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28F" w:rsidRDefault="00084CF7" w:rsidP="00084CF7">
      <w:pPr>
        <w:jc w:val="center"/>
      </w:pPr>
      <w:r>
        <w:t>Zápis z jednání pro stavební akci „</w:t>
      </w:r>
      <w:r w:rsidR="00CF328F">
        <w:t xml:space="preserve">Stupně </w:t>
      </w:r>
      <w:proofErr w:type="spellStart"/>
      <w:r w:rsidR="00CF328F">
        <w:t>Juřinka</w:t>
      </w:r>
      <w:proofErr w:type="spellEnd"/>
      <w:r w:rsidR="00CF328F">
        <w:t xml:space="preserve"> I a </w:t>
      </w:r>
      <w:proofErr w:type="spellStart"/>
      <w:r w:rsidR="00CF328F">
        <w:t>Juřinka</w:t>
      </w:r>
      <w:proofErr w:type="spellEnd"/>
      <w:r w:rsidR="00CF328F">
        <w:t xml:space="preserve"> II, Bečva oprava</w:t>
      </w:r>
      <w:r>
        <w:t xml:space="preserve">“ </w:t>
      </w:r>
    </w:p>
    <w:p w:rsidR="005F4438" w:rsidRDefault="00084CF7" w:rsidP="00084CF7">
      <w:pPr>
        <w:jc w:val="center"/>
      </w:pPr>
      <w:r>
        <w:t>ze dne 27. 7. 2021</w:t>
      </w:r>
    </w:p>
    <w:p w:rsidR="00084CF7" w:rsidRDefault="00084CF7" w:rsidP="00084CF7">
      <w:pPr>
        <w:jc w:val="center"/>
      </w:pPr>
    </w:p>
    <w:p w:rsidR="00084CF7" w:rsidRDefault="00084CF7" w:rsidP="00084CF7">
      <w:pPr>
        <w:jc w:val="center"/>
      </w:pPr>
    </w:p>
    <w:p w:rsidR="00084CF7" w:rsidRDefault="000537B1" w:rsidP="00084CF7">
      <w:r>
        <w:t>Na jednání byla předložena PD, kde byly dohodnuty tyto změny</w:t>
      </w:r>
      <w:r w:rsidR="000318B3">
        <w:t xml:space="preserve">: </w:t>
      </w:r>
    </w:p>
    <w:p w:rsidR="000318B3" w:rsidRDefault="000318B3" w:rsidP="000318B3">
      <w:pPr>
        <w:pStyle w:val="Odstavecseseznamem"/>
        <w:numPr>
          <w:ilvl w:val="0"/>
          <w:numId w:val="1"/>
        </w:numPr>
      </w:pPr>
      <w:r>
        <w:t>Rozšíření rovnaniny o zavazující křídla na obou březích toku v délce  5 m</w:t>
      </w:r>
    </w:p>
    <w:p w:rsidR="000500C6" w:rsidRDefault="000318B3" w:rsidP="000318B3">
      <w:pPr>
        <w:pStyle w:val="Odstavecseseznamem"/>
        <w:numPr>
          <w:ilvl w:val="0"/>
          <w:numId w:val="1"/>
        </w:numPr>
      </w:pPr>
      <w:r>
        <w:t xml:space="preserve">Do rozpočtu PD bude doplněna položka instalování migrační zábrany pro ryby </w:t>
      </w:r>
    </w:p>
    <w:p w:rsidR="000318B3" w:rsidRDefault="000500C6" w:rsidP="000318B3">
      <w:pPr>
        <w:pStyle w:val="Odstavecseseznamem"/>
        <w:numPr>
          <w:ilvl w:val="0"/>
          <w:numId w:val="1"/>
        </w:numPr>
      </w:pPr>
      <w:r>
        <w:t xml:space="preserve">Z </w:t>
      </w:r>
      <w:r w:rsidR="000318B3">
        <w:t>důvodu možného výskytu račího moru bude do rozpočtu PD doplněna položka dezinfekce</w:t>
      </w:r>
      <w:r w:rsidR="00940D0B">
        <w:t xml:space="preserve"> předmětů a strojů, které přišly do kontaktu s vodou</w:t>
      </w:r>
    </w:p>
    <w:p w:rsidR="00940D0B" w:rsidRDefault="00940D0B" w:rsidP="000318B3">
      <w:pPr>
        <w:pStyle w:val="Odstavecseseznamem"/>
        <w:numPr>
          <w:ilvl w:val="0"/>
          <w:numId w:val="1"/>
        </w:numPr>
      </w:pPr>
      <w:r>
        <w:t>Změna v PD – na základě požadavku ČRS nebudou sedimenty z toku odváženy, ale budou pouze načechrá</w:t>
      </w:r>
      <w:r w:rsidR="000537B1">
        <w:t xml:space="preserve">ny (rozryty) po úroveň dna toku – dle </w:t>
      </w:r>
      <w:r w:rsidR="003F3433">
        <w:t>požadavku KÚ Zlínského kraje</w:t>
      </w:r>
      <w:bookmarkStart w:id="0" w:name="_GoBack"/>
      <w:bookmarkEnd w:id="0"/>
    </w:p>
    <w:p w:rsidR="00084CF7" w:rsidRDefault="00084CF7"/>
    <w:p w:rsidR="00084CF7" w:rsidRDefault="00084CF7"/>
    <w:p w:rsidR="00071D50" w:rsidRDefault="00071D50"/>
    <w:p w:rsidR="00071D50" w:rsidRDefault="00071D50"/>
    <w:p w:rsidR="00071D50" w:rsidRDefault="00071D50"/>
    <w:p w:rsidR="00071D50" w:rsidRDefault="00071D50"/>
    <w:p w:rsidR="00071D50" w:rsidRDefault="00071D50"/>
    <w:p w:rsidR="00071D50" w:rsidRDefault="00071D50"/>
    <w:p w:rsidR="00071D50" w:rsidRDefault="00071D50"/>
    <w:p w:rsidR="00071D50" w:rsidRDefault="00071D50"/>
    <w:p w:rsidR="00071D50" w:rsidRDefault="00071D50"/>
    <w:p w:rsidR="00071D50" w:rsidRDefault="00071D50"/>
    <w:p w:rsidR="00071D50" w:rsidRDefault="00071D50"/>
    <w:p w:rsidR="00071D50" w:rsidRDefault="00071D50"/>
    <w:p w:rsidR="00071D50" w:rsidRDefault="00071D50"/>
    <w:p w:rsidR="00071D50" w:rsidRDefault="00071D50">
      <w:r>
        <w:t>Účastníci:</w:t>
      </w:r>
    </w:p>
    <w:p w:rsidR="00071D50" w:rsidRDefault="00071D50">
      <w:r>
        <w:t>Ing. Miroslav Kauer</w:t>
      </w:r>
    </w:p>
    <w:p w:rsidR="00071D50" w:rsidRDefault="00071D50">
      <w:r>
        <w:t>Ing. Pavlína Laryszová</w:t>
      </w:r>
    </w:p>
    <w:p w:rsidR="00071D50" w:rsidRDefault="00071D50">
      <w:r>
        <w:t xml:space="preserve">Bronislav </w:t>
      </w:r>
      <w:proofErr w:type="spellStart"/>
      <w:r>
        <w:t>Figala</w:t>
      </w:r>
      <w:proofErr w:type="spellEnd"/>
    </w:p>
    <w:p w:rsidR="00071D50" w:rsidRDefault="00071D50"/>
    <w:sectPr w:rsidR="00071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388C"/>
    <w:multiLevelType w:val="hybridMultilevel"/>
    <w:tmpl w:val="A7F2A360"/>
    <w:lvl w:ilvl="0" w:tplc="BCF8FF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CF7"/>
    <w:rsid w:val="000318B3"/>
    <w:rsid w:val="000500C6"/>
    <w:rsid w:val="000537B1"/>
    <w:rsid w:val="00071D50"/>
    <w:rsid w:val="00084CF7"/>
    <w:rsid w:val="00151C53"/>
    <w:rsid w:val="002D061E"/>
    <w:rsid w:val="003F3433"/>
    <w:rsid w:val="005F4438"/>
    <w:rsid w:val="00940D0B"/>
    <w:rsid w:val="00C07FA4"/>
    <w:rsid w:val="00C762D8"/>
    <w:rsid w:val="00CF328F"/>
    <w:rsid w:val="00E4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9919"/>
  <w15:chartTrackingRefBased/>
  <w15:docId w15:val="{393E59C6-CCC0-4E45-BDE9-0A1CF0F1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1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16</cp:revision>
  <dcterms:created xsi:type="dcterms:W3CDTF">2021-07-30T07:01:00Z</dcterms:created>
  <dcterms:modified xsi:type="dcterms:W3CDTF">2021-07-30T07:23:00Z</dcterms:modified>
</cp:coreProperties>
</file>